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681"/>
        <w:tblW w:w="11151" w:type="dxa"/>
        <w:tblLook w:val="04A0" w:firstRow="1" w:lastRow="0" w:firstColumn="1" w:lastColumn="0" w:noHBand="0" w:noVBand="1"/>
      </w:tblPr>
      <w:tblGrid>
        <w:gridCol w:w="1696"/>
        <w:gridCol w:w="1560"/>
        <w:gridCol w:w="7895"/>
      </w:tblGrid>
      <w:tr w:rsidR="005F72EC" w14:paraId="4BF4A0FE" w14:textId="77777777" w:rsidTr="00022AF5">
        <w:trPr>
          <w:trHeight w:val="809"/>
        </w:trPr>
        <w:tc>
          <w:tcPr>
            <w:tcW w:w="11151" w:type="dxa"/>
            <w:gridSpan w:val="3"/>
          </w:tcPr>
          <w:p w14:paraId="52D7E9D4" w14:textId="77777777" w:rsidR="005F72EC" w:rsidRPr="008D73CB" w:rsidRDefault="005F72EC" w:rsidP="00BE2F92">
            <w:pPr>
              <w:rPr>
                <w:b/>
                <w:sz w:val="20"/>
                <w:szCs w:val="20"/>
              </w:rPr>
            </w:pPr>
            <w:r w:rsidRPr="008D73CB">
              <w:rPr>
                <w:b/>
                <w:sz w:val="20"/>
                <w:szCs w:val="20"/>
              </w:rPr>
              <w:t xml:space="preserve">Estimados Padres y Apoderados: </w:t>
            </w:r>
          </w:p>
          <w:p w14:paraId="40325DC8" w14:textId="77777777" w:rsidR="00BE2F92" w:rsidRPr="008D73CB" w:rsidRDefault="005F72EC" w:rsidP="00BE2F92">
            <w:p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>Junto con saludarles enviamos a ustedes el temario y las fechas de las pruebas que cierran el semestre académico de nuestros alumnos(as). Solicitamos a ustedes apoyarnos en el hábito de estudio y en reforzar los objetivos enseñados durante este semestre</w:t>
            </w:r>
            <w:r w:rsidR="00BE2F92" w:rsidRPr="008D73CB">
              <w:rPr>
                <w:sz w:val="20"/>
                <w:szCs w:val="20"/>
              </w:rPr>
              <w:t xml:space="preserve">. Deseando que esto aporte para que se organicen y pueden tener mayores resultados. </w:t>
            </w:r>
          </w:p>
          <w:p w14:paraId="67448D7B" w14:textId="6A351962" w:rsidR="00BE2F92" w:rsidRPr="005F72EC" w:rsidRDefault="006E7F2F" w:rsidP="00BE2F92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bookmarkStart w:id="0" w:name="_GoBack"/>
            <w:bookmarkEnd w:id="0"/>
            <w:r w:rsidR="00BE2F92" w:rsidRPr="008D73CB">
              <w:rPr>
                <w:sz w:val="20"/>
                <w:szCs w:val="20"/>
              </w:rPr>
              <w:t>Saluda Cordialmente</w:t>
            </w:r>
          </w:p>
        </w:tc>
      </w:tr>
      <w:tr w:rsidR="005F72EC" w14:paraId="49CA0862" w14:textId="77777777" w:rsidTr="008D73CB">
        <w:trPr>
          <w:trHeight w:val="600"/>
        </w:trPr>
        <w:tc>
          <w:tcPr>
            <w:tcW w:w="11151" w:type="dxa"/>
            <w:gridSpan w:val="3"/>
          </w:tcPr>
          <w:p w14:paraId="02D10D0A" w14:textId="77777777" w:rsidR="005F72EC" w:rsidRDefault="005F72EC" w:rsidP="00BE2F92">
            <w:pPr>
              <w:jc w:val="center"/>
              <w:rPr>
                <w:b/>
              </w:rPr>
            </w:pPr>
            <w:r>
              <w:rPr>
                <w:b/>
              </w:rPr>
              <w:t xml:space="preserve">TEMARIO PRUEBAS </w:t>
            </w:r>
            <w:r w:rsidRPr="005F72EC">
              <w:rPr>
                <w:b/>
              </w:rPr>
              <w:t>COEFICIENTE 2</w:t>
            </w:r>
            <w:r w:rsidR="00101160">
              <w:rPr>
                <w:b/>
              </w:rPr>
              <w:t xml:space="preserve"> - AÑO 201</w:t>
            </w:r>
            <w:r w:rsidR="00105603">
              <w:rPr>
                <w:b/>
              </w:rPr>
              <w:t>9</w:t>
            </w:r>
          </w:p>
          <w:p w14:paraId="28EDE72A" w14:textId="77777777" w:rsidR="005F72EC" w:rsidRPr="008D73CB" w:rsidRDefault="009B7694" w:rsidP="008D73CB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CURSO: </w:t>
            </w:r>
            <w:r w:rsidR="00024D9D">
              <w:rPr>
                <w:b/>
              </w:rPr>
              <w:t xml:space="preserve"> </w:t>
            </w:r>
            <w:r w:rsidR="003E4FD6">
              <w:rPr>
                <w:b/>
              </w:rPr>
              <w:t>6</w:t>
            </w:r>
            <w:r w:rsidR="00024D9D" w:rsidRPr="00024D9D">
              <w:rPr>
                <w:b/>
                <w:u w:val="single"/>
              </w:rPr>
              <w:t>°A</w:t>
            </w:r>
            <w:r w:rsidR="00E175F3">
              <w:rPr>
                <w:b/>
                <w:u w:val="single"/>
              </w:rPr>
              <w:t>-B</w:t>
            </w:r>
          </w:p>
        </w:tc>
      </w:tr>
      <w:tr w:rsidR="00BE2F92" w14:paraId="5C330959" w14:textId="77777777" w:rsidTr="007535B5">
        <w:trPr>
          <w:trHeight w:val="274"/>
        </w:trPr>
        <w:tc>
          <w:tcPr>
            <w:tcW w:w="1696" w:type="dxa"/>
          </w:tcPr>
          <w:p w14:paraId="66B06513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ASIGNATURA</w:t>
            </w:r>
          </w:p>
        </w:tc>
        <w:tc>
          <w:tcPr>
            <w:tcW w:w="1560" w:type="dxa"/>
          </w:tcPr>
          <w:p w14:paraId="18228310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 xml:space="preserve">FECHA PRUEBA </w:t>
            </w:r>
          </w:p>
        </w:tc>
        <w:tc>
          <w:tcPr>
            <w:tcW w:w="7895" w:type="dxa"/>
          </w:tcPr>
          <w:p w14:paraId="7F0ACBA2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CONTENIDOS</w:t>
            </w:r>
          </w:p>
        </w:tc>
      </w:tr>
      <w:tr w:rsidR="00DC23B5" w:rsidRPr="000A7ED7" w14:paraId="4FC47753" w14:textId="77777777" w:rsidTr="007535B5">
        <w:trPr>
          <w:trHeight w:val="534"/>
        </w:trPr>
        <w:tc>
          <w:tcPr>
            <w:tcW w:w="1696" w:type="dxa"/>
          </w:tcPr>
          <w:p w14:paraId="2CFA9325" w14:textId="77777777" w:rsidR="00DC23B5" w:rsidRDefault="00DC23B5" w:rsidP="00DC23B5">
            <w:pPr>
              <w:rPr>
                <w:b/>
              </w:rPr>
            </w:pPr>
            <w:r w:rsidRPr="005F72EC">
              <w:rPr>
                <w:b/>
              </w:rPr>
              <w:t>EDUCACIÓN FÍSICA</w:t>
            </w:r>
            <w:r>
              <w:rPr>
                <w:b/>
              </w:rPr>
              <w:t xml:space="preserve"> Y SALUD</w:t>
            </w:r>
          </w:p>
          <w:p w14:paraId="23EBB6EE" w14:textId="77777777" w:rsidR="00DC23B5" w:rsidRDefault="00DC23B5" w:rsidP="00DC23B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24D57CB0" w14:textId="77777777" w:rsidR="00DC23B5" w:rsidRPr="00E175F3" w:rsidRDefault="00DC23B5" w:rsidP="00DC23B5">
            <w:pPr>
              <w:jc w:val="center"/>
              <w:rPr>
                <w:rFonts w:cstheme="minorHAnsi"/>
              </w:rPr>
            </w:pPr>
            <w:r w:rsidRPr="00E175F3">
              <w:rPr>
                <w:rFonts w:cstheme="minorHAnsi"/>
              </w:rPr>
              <w:t xml:space="preserve">Viernes 14 de </w:t>
            </w:r>
            <w:proofErr w:type="gramStart"/>
            <w:r w:rsidRPr="00E175F3">
              <w:rPr>
                <w:rFonts w:cstheme="minorHAnsi"/>
              </w:rPr>
              <w:t>Junio</w:t>
            </w:r>
            <w:proofErr w:type="gramEnd"/>
            <w:r w:rsidRPr="00E175F3">
              <w:rPr>
                <w:rFonts w:cstheme="minorHAnsi"/>
              </w:rPr>
              <w:t xml:space="preserve"> (6°A)</w:t>
            </w:r>
          </w:p>
          <w:p w14:paraId="2D1D3691" w14:textId="77777777" w:rsidR="00DC23B5" w:rsidRPr="00E175F3" w:rsidRDefault="00DC23B5" w:rsidP="00DC23B5">
            <w:pPr>
              <w:jc w:val="center"/>
              <w:rPr>
                <w:rFonts w:cstheme="minorHAnsi"/>
              </w:rPr>
            </w:pPr>
          </w:p>
          <w:p w14:paraId="54C32F38" w14:textId="77777777" w:rsidR="00DC23B5" w:rsidRPr="00E175F3" w:rsidRDefault="00DC23B5" w:rsidP="00DC23B5">
            <w:pPr>
              <w:jc w:val="center"/>
              <w:rPr>
                <w:rFonts w:cstheme="minorHAnsi"/>
              </w:rPr>
            </w:pPr>
            <w:r w:rsidRPr="00E175F3">
              <w:rPr>
                <w:rFonts w:cstheme="minorHAnsi"/>
              </w:rPr>
              <w:t xml:space="preserve">Martes 11 de </w:t>
            </w:r>
            <w:proofErr w:type="gramStart"/>
            <w:r w:rsidRPr="00E175F3">
              <w:rPr>
                <w:rFonts w:cstheme="minorHAnsi"/>
              </w:rPr>
              <w:t>Junio</w:t>
            </w:r>
            <w:proofErr w:type="gramEnd"/>
            <w:r w:rsidRPr="00E175F3">
              <w:rPr>
                <w:rFonts w:cstheme="minorHAnsi"/>
              </w:rPr>
              <w:t xml:space="preserve"> (6°B)</w:t>
            </w:r>
          </w:p>
        </w:tc>
        <w:tc>
          <w:tcPr>
            <w:tcW w:w="7895" w:type="dxa"/>
          </w:tcPr>
          <w:p w14:paraId="5EF74950" w14:textId="77777777" w:rsidR="00DC23B5" w:rsidRPr="008D73CB" w:rsidRDefault="00DC23B5" w:rsidP="00DC23B5">
            <w:p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>Juegos colectivos, cumplimientos de reglas, respeto, trabajo en equipo.</w:t>
            </w:r>
          </w:p>
        </w:tc>
      </w:tr>
      <w:tr w:rsidR="00DC23B5" w:rsidRPr="000A7ED7" w14:paraId="40513A36" w14:textId="77777777" w:rsidTr="007535B5">
        <w:trPr>
          <w:trHeight w:val="534"/>
        </w:trPr>
        <w:tc>
          <w:tcPr>
            <w:tcW w:w="1696" w:type="dxa"/>
          </w:tcPr>
          <w:p w14:paraId="3F228F42" w14:textId="77777777" w:rsidR="00DC23B5" w:rsidRPr="005F72EC" w:rsidRDefault="00DC23B5" w:rsidP="00DC23B5">
            <w:pPr>
              <w:jc w:val="center"/>
              <w:rPr>
                <w:b/>
              </w:rPr>
            </w:pPr>
          </w:p>
          <w:p w14:paraId="2BDEA43B" w14:textId="77777777" w:rsidR="00DC23B5" w:rsidRPr="005F72EC" w:rsidRDefault="00DC23B5" w:rsidP="00DC23B5">
            <w:pPr>
              <w:jc w:val="center"/>
              <w:rPr>
                <w:b/>
              </w:rPr>
            </w:pPr>
            <w:r>
              <w:rPr>
                <w:b/>
              </w:rPr>
              <w:t>ARTES VISUALES</w:t>
            </w:r>
          </w:p>
        </w:tc>
        <w:tc>
          <w:tcPr>
            <w:tcW w:w="1560" w:type="dxa"/>
          </w:tcPr>
          <w:p w14:paraId="174F2954" w14:textId="77777777" w:rsidR="00DC23B5" w:rsidRDefault="00DC23B5" w:rsidP="00DC23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Lunes 24 de </w:t>
            </w:r>
            <w:proofErr w:type="gramStart"/>
            <w:r>
              <w:rPr>
                <w:rFonts w:cstheme="minorHAnsi"/>
              </w:rPr>
              <w:t>Junio</w:t>
            </w:r>
            <w:proofErr w:type="gramEnd"/>
            <w:r>
              <w:rPr>
                <w:rFonts w:cstheme="minorHAnsi"/>
              </w:rPr>
              <w:t xml:space="preserve"> (6°A)</w:t>
            </w:r>
          </w:p>
          <w:p w14:paraId="52F13057" w14:textId="77777777" w:rsidR="00DC23B5" w:rsidRDefault="00DC23B5" w:rsidP="00DC23B5">
            <w:pPr>
              <w:jc w:val="center"/>
              <w:rPr>
                <w:rFonts w:cstheme="minorHAnsi"/>
              </w:rPr>
            </w:pPr>
          </w:p>
          <w:p w14:paraId="09D8559F" w14:textId="77777777" w:rsidR="00DC23B5" w:rsidRPr="00E175F3" w:rsidRDefault="00DC23B5" w:rsidP="00DC23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Miércoles 26 de </w:t>
            </w:r>
            <w:proofErr w:type="gramStart"/>
            <w:r>
              <w:rPr>
                <w:rFonts w:cstheme="minorHAnsi"/>
              </w:rPr>
              <w:t>Junio</w:t>
            </w:r>
            <w:proofErr w:type="gramEnd"/>
            <w:r>
              <w:rPr>
                <w:rFonts w:cstheme="minorHAnsi"/>
              </w:rPr>
              <w:t xml:space="preserve"> (6°B)</w:t>
            </w:r>
          </w:p>
        </w:tc>
        <w:tc>
          <w:tcPr>
            <w:tcW w:w="7895" w:type="dxa"/>
          </w:tcPr>
          <w:p w14:paraId="4B596A56" w14:textId="77777777" w:rsidR="00DC23B5" w:rsidRPr="008D73CB" w:rsidRDefault="00DC23B5" w:rsidP="00DC23B5">
            <w:pPr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b/>
                <w:bCs/>
                <w:sz w:val="20"/>
                <w:szCs w:val="20"/>
              </w:rPr>
              <w:t>Guía para realizar en clases en forma grupal con los contenidos del primer semestre</w:t>
            </w:r>
            <w:r w:rsidRPr="008D73CB">
              <w:rPr>
                <w:rFonts w:cstheme="minorHAnsi"/>
                <w:sz w:val="20"/>
                <w:szCs w:val="20"/>
              </w:rPr>
              <w:t>: Identifican paisajes y patrimonios de diferentes zonas de Chile - Identifican arte indígena, colonial y contemporáneo de Chile – Identifican edificios coloniales de Chile.</w:t>
            </w:r>
          </w:p>
        </w:tc>
      </w:tr>
      <w:tr w:rsidR="00DC23B5" w:rsidRPr="000A7ED7" w14:paraId="654E4AC3" w14:textId="77777777" w:rsidTr="007535B5">
        <w:trPr>
          <w:trHeight w:val="534"/>
        </w:trPr>
        <w:tc>
          <w:tcPr>
            <w:tcW w:w="1696" w:type="dxa"/>
          </w:tcPr>
          <w:p w14:paraId="073302B6" w14:textId="77777777" w:rsidR="00DC23B5" w:rsidRPr="00863BFB" w:rsidRDefault="00DC23B5" w:rsidP="00DC23B5">
            <w:pPr>
              <w:rPr>
                <w:b/>
                <w:lang w:val="en-US"/>
              </w:rPr>
            </w:pPr>
          </w:p>
          <w:p w14:paraId="4AFBB278" w14:textId="77777777" w:rsidR="00DC23B5" w:rsidRPr="005F72EC" w:rsidRDefault="00DC23B5" w:rsidP="00DC23B5">
            <w:pPr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1560" w:type="dxa"/>
          </w:tcPr>
          <w:p w14:paraId="34FA81D5" w14:textId="77777777" w:rsidR="008D73CB" w:rsidRDefault="008D73CB" w:rsidP="00DC23B5">
            <w:pPr>
              <w:jc w:val="center"/>
            </w:pPr>
          </w:p>
          <w:p w14:paraId="095392DC" w14:textId="77777777" w:rsidR="00DC23B5" w:rsidRDefault="00DC23B5" w:rsidP="00DC23B5">
            <w:pPr>
              <w:jc w:val="center"/>
            </w:pPr>
            <w:r>
              <w:t>Lunes 01 de Julio</w:t>
            </w:r>
          </w:p>
        </w:tc>
        <w:tc>
          <w:tcPr>
            <w:tcW w:w="7895" w:type="dxa"/>
          </w:tcPr>
          <w:p w14:paraId="6635CA86" w14:textId="77777777" w:rsidR="008D73CB" w:rsidRPr="008D73CB" w:rsidRDefault="008D73CB" w:rsidP="008D73C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</w:pPr>
            <w:r w:rsidRPr="008D73CB"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>Unidad 1:</w:t>
            </w:r>
            <w:r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Alimento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y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salud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(food and health) pasta, milk, rice juice, fruit, bread, eggs, vegetables, mashed, lunch, pork breakfast, share.</w:t>
            </w:r>
          </w:p>
          <w:p w14:paraId="38A77742" w14:textId="77777777" w:rsidR="008D73CB" w:rsidRDefault="008D73CB" w:rsidP="008D73C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¿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Preguntas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(questions) What do you want? ¿Can I have the salad? How much is it?</w:t>
            </w:r>
          </w:p>
          <w:p w14:paraId="0B96ED21" w14:textId="77777777" w:rsidR="008D73CB" w:rsidRDefault="008D73CB" w:rsidP="008D73C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Problemas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salud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(healthy problems) cold, cough, headache, stomach-ache, sick, well. </w:t>
            </w:r>
          </w:p>
          <w:p w14:paraId="3813CFC6" w14:textId="77777777" w:rsidR="008D73CB" w:rsidRPr="008D73CB" w:rsidRDefault="008D73CB" w:rsidP="008D73C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8D73CB">
              <w:rPr>
                <w:rFonts w:cstheme="minorHAnsi"/>
                <w:bCs/>
                <w:sz w:val="20"/>
                <w:szCs w:val="20"/>
                <w:u w:val="single"/>
              </w:rPr>
              <w:t>Unidad 2:</w:t>
            </w:r>
            <w:r>
              <w:rPr>
                <w:rFonts w:cstheme="minorHAnsi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Expresar preferencias:  </w:t>
            </w:r>
            <w:r>
              <w:rPr>
                <w:rFonts w:cstheme="minorHAnsi"/>
                <w:sz w:val="20"/>
                <w:szCs w:val="20"/>
              </w:rPr>
              <w:t xml:space="preserve">gusto y desagrado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Like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hate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I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don´t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like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6B16AF07" w14:textId="77777777" w:rsidR="008D73CB" w:rsidRDefault="008D73CB" w:rsidP="008D73C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Acciones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progreso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¿What are you doing?     I´m cooking</w:t>
            </w:r>
          </w:p>
          <w:p w14:paraId="6045800D" w14:textId="77777777" w:rsidR="00DC23B5" w:rsidRPr="008D73CB" w:rsidRDefault="008D73CB" w:rsidP="008D73C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D73CB">
              <w:rPr>
                <w:rFonts w:cstheme="minorHAnsi"/>
                <w:b/>
                <w:sz w:val="20"/>
                <w:szCs w:val="20"/>
                <w:lang w:val="en-GB"/>
              </w:rPr>
              <w:t>Habilidades</w:t>
            </w:r>
            <w:proofErr w:type="spellEnd"/>
            <w:r w:rsidRPr="008D73CB">
              <w:rPr>
                <w:rFonts w:cstheme="minorHAnsi"/>
                <w:b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D73CB">
              <w:rPr>
                <w:rFonts w:cstheme="minorHAnsi"/>
                <w:b/>
                <w:sz w:val="20"/>
                <w:szCs w:val="20"/>
                <w:lang w:val="en-GB"/>
              </w:rPr>
              <w:t>inhabilidad</w:t>
            </w:r>
            <w:proofErr w:type="spellEnd"/>
            <w:r w:rsidRPr="008D73CB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r w:rsidRPr="008D73CB">
              <w:rPr>
                <w:rFonts w:cstheme="minorHAnsi"/>
                <w:sz w:val="20"/>
                <w:szCs w:val="20"/>
                <w:lang w:val="en-GB"/>
              </w:rPr>
              <w:t xml:space="preserve"> I can play   I can´t sing.</w:t>
            </w:r>
          </w:p>
        </w:tc>
      </w:tr>
      <w:tr w:rsidR="00DC23B5" w:rsidRPr="000A7ED7" w14:paraId="7A6117B8" w14:textId="77777777" w:rsidTr="007535B5">
        <w:trPr>
          <w:trHeight w:val="534"/>
        </w:trPr>
        <w:tc>
          <w:tcPr>
            <w:tcW w:w="1696" w:type="dxa"/>
          </w:tcPr>
          <w:p w14:paraId="07970518" w14:textId="77777777" w:rsidR="00DC23B5" w:rsidRPr="005F72EC" w:rsidRDefault="00DC23B5" w:rsidP="00DC23B5">
            <w:pPr>
              <w:rPr>
                <w:b/>
              </w:rPr>
            </w:pPr>
          </w:p>
          <w:p w14:paraId="47AB0C8F" w14:textId="77777777" w:rsidR="00DC23B5" w:rsidRPr="005F72EC" w:rsidRDefault="00DC23B5" w:rsidP="00DC23B5">
            <w:pPr>
              <w:jc w:val="center"/>
              <w:rPr>
                <w:b/>
              </w:rPr>
            </w:pPr>
            <w:r>
              <w:rPr>
                <w:b/>
              </w:rPr>
              <w:t>RELIGIÓN</w:t>
            </w:r>
          </w:p>
        </w:tc>
        <w:tc>
          <w:tcPr>
            <w:tcW w:w="1560" w:type="dxa"/>
          </w:tcPr>
          <w:p w14:paraId="080DB58D" w14:textId="77777777" w:rsidR="008D73CB" w:rsidRDefault="008D73CB" w:rsidP="00DC23B5">
            <w:pPr>
              <w:jc w:val="center"/>
            </w:pPr>
          </w:p>
          <w:p w14:paraId="10FA8F68" w14:textId="77777777" w:rsidR="00DC23B5" w:rsidRDefault="00DC23B5" w:rsidP="00DC23B5">
            <w:pPr>
              <w:jc w:val="center"/>
            </w:pPr>
            <w:r>
              <w:t xml:space="preserve">Lunes 01 de Julio </w:t>
            </w:r>
          </w:p>
        </w:tc>
        <w:tc>
          <w:tcPr>
            <w:tcW w:w="7895" w:type="dxa"/>
          </w:tcPr>
          <w:p w14:paraId="775C508F" w14:textId="77777777" w:rsidR="00DC23B5" w:rsidRPr="008D73CB" w:rsidRDefault="00DC23B5" w:rsidP="00DC23B5">
            <w:pPr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-El Nuevo Testamento</w:t>
            </w:r>
          </w:p>
          <w:p w14:paraId="2B8B7E9A" w14:textId="77777777" w:rsidR="00DC23B5" w:rsidRPr="008D73CB" w:rsidRDefault="00DC23B5" w:rsidP="00DC23B5">
            <w:pPr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-Jesús: la cruz, resurrección</w:t>
            </w:r>
          </w:p>
          <w:p w14:paraId="2184AF24" w14:textId="77777777" w:rsidR="00DC23B5" w:rsidRPr="008D73CB" w:rsidRDefault="00DC23B5" w:rsidP="00DC23B5">
            <w:pPr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-Los 4 Evangelios</w:t>
            </w:r>
          </w:p>
          <w:p w14:paraId="7A3FBFB5" w14:textId="77777777" w:rsidR="00DC23B5" w:rsidRPr="008D73CB" w:rsidRDefault="00DC23B5" w:rsidP="00DC23B5">
            <w:pPr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-Diferencia entre parábolas y milagros</w:t>
            </w:r>
          </w:p>
          <w:p w14:paraId="7AAA7577" w14:textId="77777777" w:rsidR="00DC23B5" w:rsidRPr="008D73CB" w:rsidRDefault="00DC23B5" w:rsidP="00DC23B5">
            <w:pPr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 xml:space="preserve">-La conversión de </w:t>
            </w:r>
            <w:proofErr w:type="gramStart"/>
            <w:r w:rsidRPr="008D73CB">
              <w:rPr>
                <w:rFonts w:cstheme="minorHAnsi"/>
                <w:sz w:val="20"/>
                <w:szCs w:val="20"/>
              </w:rPr>
              <w:t>Zaqueo :</w:t>
            </w:r>
            <w:proofErr w:type="gramEnd"/>
            <w:r w:rsidRPr="008D73CB">
              <w:rPr>
                <w:rFonts w:cstheme="minorHAnsi"/>
                <w:sz w:val="20"/>
                <w:szCs w:val="20"/>
              </w:rPr>
              <w:t xml:space="preserve"> su enseñanza</w:t>
            </w:r>
          </w:p>
          <w:p w14:paraId="78695A07" w14:textId="77777777" w:rsidR="00DC23B5" w:rsidRPr="008D73CB" w:rsidRDefault="00DC23B5" w:rsidP="00DC23B5">
            <w:pPr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-Personajes: Malala Yousafzai; Madre Teresa de Calcuta; Mahatma Gandhi; Martin Luther King.</w:t>
            </w:r>
          </w:p>
          <w:p w14:paraId="7CAFABDC" w14:textId="77777777" w:rsidR="00DC23B5" w:rsidRPr="008D73CB" w:rsidRDefault="00DC23B5" w:rsidP="00DC23B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8D73CB">
              <w:rPr>
                <w:rFonts w:cstheme="minorHAnsi"/>
                <w:sz w:val="20"/>
                <w:szCs w:val="20"/>
              </w:rPr>
              <w:t>-</w:t>
            </w:r>
            <w:r w:rsidRPr="008D73CB">
              <w:rPr>
                <w:rFonts w:cstheme="minorHAnsi"/>
                <w:b/>
                <w:sz w:val="20"/>
                <w:szCs w:val="20"/>
              </w:rPr>
              <w:t xml:space="preserve">Valores: </w:t>
            </w:r>
            <w:proofErr w:type="gramStart"/>
            <w:r w:rsidRPr="008D73CB">
              <w:rPr>
                <w:rFonts w:cstheme="minorHAnsi"/>
                <w:b/>
                <w:sz w:val="20"/>
                <w:szCs w:val="20"/>
              </w:rPr>
              <w:t>Autonomía ,</w:t>
            </w:r>
            <w:proofErr w:type="gramEnd"/>
            <w:r w:rsidRPr="008D73CB">
              <w:rPr>
                <w:rFonts w:cstheme="minorHAnsi"/>
                <w:b/>
                <w:sz w:val="20"/>
                <w:szCs w:val="20"/>
              </w:rPr>
              <w:t xml:space="preserve"> Responsabilidad , Perseverancia, Tolerancia</w:t>
            </w:r>
          </w:p>
        </w:tc>
      </w:tr>
      <w:tr w:rsidR="00DC23B5" w:rsidRPr="000A7ED7" w14:paraId="12D0054A" w14:textId="77777777" w:rsidTr="007535B5">
        <w:trPr>
          <w:trHeight w:val="534"/>
        </w:trPr>
        <w:tc>
          <w:tcPr>
            <w:tcW w:w="1696" w:type="dxa"/>
          </w:tcPr>
          <w:p w14:paraId="79D7F755" w14:textId="77777777" w:rsidR="00DC23B5" w:rsidRDefault="00DC23B5" w:rsidP="00DC23B5">
            <w:pPr>
              <w:jc w:val="center"/>
              <w:rPr>
                <w:b/>
              </w:rPr>
            </w:pPr>
          </w:p>
          <w:p w14:paraId="6D388411" w14:textId="77777777" w:rsidR="00DC23B5" w:rsidRPr="005F72EC" w:rsidRDefault="00DC23B5" w:rsidP="00DC23B5">
            <w:pPr>
              <w:jc w:val="center"/>
              <w:rPr>
                <w:b/>
              </w:rPr>
            </w:pPr>
            <w:r>
              <w:rPr>
                <w:b/>
              </w:rPr>
              <w:t>CIENCIAS NATURALES</w:t>
            </w:r>
          </w:p>
          <w:p w14:paraId="2C2F7AAF" w14:textId="77777777" w:rsidR="00DC23B5" w:rsidRPr="005F72EC" w:rsidRDefault="00DC23B5" w:rsidP="00DC23B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348264D1" w14:textId="77777777" w:rsidR="00DC23B5" w:rsidRDefault="00DC23B5" w:rsidP="00DC23B5">
            <w:pPr>
              <w:jc w:val="center"/>
            </w:pPr>
          </w:p>
          <w:p w14:paraId="09626638" w14:textId="77777777" w:rsidR="00DC23B5" w:rsidRDefault="00DC23B5" w:rsidP="00DC23B5">
            <w:pPr>
              <w:jc w:val="center"/>
            </w:pPr>
            <w:r>
              <w:t>Martes 02 de Julio</w:t>
            </w:r>
          </w:p>
        </w:tc>
        <w:tc>
          <w:tcPr>
            <w:tcW w:w="7895" w:type="dxa"/>
          </w:tcPr>
          <w:p w14:paraId="1EF81FFA" w14:textId="77777777" w:rsidR="00DC23B5" w:rsidRPr="008D73CB" w:rsidRDefault="00DC23B5" w:rsidP="00DC23B5">
            <w:p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 xml:space="preserve">Unidad 1: Identificar funciones y estructuras del sistema reproductor humano. Etapas del desarrollo humano, cambios en la pubertad, ciclo menstrual y gametos. Actividad física e higiene personal. Drogas, factores de protección y prevención.   </w:t>
            </w:r>
          </w:p>
          <w:p w14:paraId="2FEF850D" w14:textId="77777777" w:rsidR="00DC23B5" w:rsidRPr="008D73CB" w:rsidRDefault="00DC23B5" w:rsidP="00DC23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D73CB">
              <w:rPr>
                <w:sz w:val="20"/>
                <w:szCs w:val="20"/>
              </w:rPr>
              <w:t xml:space="preserve">Unidad 2: Fotosíntesis requerimientos y productos. Transferencia de energía y materia en los niveles tróficos (cadenas y redes alimenticias), efectos de actividad humana sobre los ecosistemas.     </w:t>
            </w:r>
          </w:p>
        </w:tc>
      </w:tr>
      <w:tr w:rsidR="00DC23B5" w:rsidRPr="000A7ED7" w14:paraId="764B2F21" w14:textId="77777777" w:rsidTr="007535B5">
        <w:trPr>
          <w:trHeight w:val="534"/>
        </w:trPr>
        <w:tc>
          <w:tcPr>
            <w:tcW w:w="1696" w:type="dxa"/>
          </w:tcPr>
          <w:p w14:paraId="516798E3" w14:textId="77777777" w:rsidR="00DC23B5" w:rsidRPr="00E758EC" w:rsidRDefault="00DC23B5" w:rsidP="00DC23B5">
            <w:pPr>
              <w:jc w:val="center"/>
              <w:rPr>
                <w:b/>
                <w:lang w:val="en-US"/>
              </w:rPr>
            </w:pPr>
          </w:p>
          <w:p w14:paraId="0E610E5D" w14:textId="77777777" w:rsidR="00DC23B5" w:rsidRDefault="00DC23B5" w:rsidP="00DC23B5">
            <w:pPr>
              <w:jc w:val="center"/>
              <w:rPr>
                <w:b/>
              </w:rPr>
            </w:pPr>
            <w:r>
              <w:rPr>
                <w:b/>
              </w:rPr>
              <w:t>TECNOLOGÍA</w:t>
            </w:r>
          </w:p>
          <w:p w14:paraId="3C70CDB8" w14:textId="77777777" w:rsidR="00DC23B5" w:rsidRDefault="00DC23B5" w:rsidP="00DC23B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E90CDB5" w14:textId="77777777" w:rsidR="00DC23B5" w:rsidRDefault="00DC23B5" w:rsidP="00DC23B5">
            <w:pPr>
              <w:jc w:val="center"/>
            </w:pPr>
          </w:p>
          <w:p w14:paraId="243065A2" w14:textId="77777777" w:rsidR="00DC23B5" w:rsidRDefault="00DC23B5" w:rsidP="00DC23B5">
            <w:pPr>
              <w:jc w:val="center"/>
            </w:pPr>
            <w:r>
              <w:t xml:space="preserve"> Martes 02 de Julio </w:t>
            </w:r>
          </w:p>
        </w:tc>
        <w:tc>
          <w:tcPr>
            <w:tcW w:w="7895" w:type="dxa"/>
          </w:tcPr>
          <w:p w14:paraId="6FB7B943" w14:textId="77777777" w:rsidR="00DC23B5" w:rsidRPr="00E175F3" w:rsidRDefault="008D73CB" w:rsidP="00DC23B5">
            <w:pPr>
              <w:rPr>
                <w:rFonts w:cstheme="minorHAnsi"/>
                <w:lang w:val="en-US"/>
              </w:rPr>
            </w:pPr>
            <w:r>
              <w:rPr>
                <w:sz w:val="20"/>
                <w:szCs w:val="20"/>
              </w:rPr>
              <w:t>Reconocen la hoja de cálculo sus partes y funciones.  Reconocen algunos objetos tecnológicos del siglo XIX “Era del optimismo” (inventos del automóvil, teléfono e iluminación), era del hierro.</w:t>
            </w:r>
          </w:p>
        </w:tc>
      </w:tr>
      <w:tr w:rsidR="00DC23B5" w:rsidRPr="000A7ED7" w14:paraId="641398BC" w14:textId="77777777" w:rsidTr="007535B5">
        <w:trPr>
          <w:trHeight w:val="534"/>
        </w:trPr>
        <w:tc>
          <w:tcPr>
            <w:tcW w:w="1696" w:type="dxa"/>
          </w:tcPr>
          <w:p w14:paraId="3D5C057E" w14:textId="77777777" w:rsidR="008D73CB" w:rsidRDefault="008D73CB" w:rsidP="00DC23B5">
            <w:pPr>
              <w:jc w:val="center"/>
              <w:rPr>
                <w:b/>
                <w:lang w:val="en-US"/>
              </w:rPr>
            </w:pPr>
          </w:p>
          <w:p w14:paraId="0E4B7A09" w14:textId="77777777" w:rsidR="008D73CB" w:rsidRDefault="008D73CB" w:rsidP="00DC23B5">
            <w:pPr>
              <w:jc w:val="center"/>
              <w:rPr>
                <w:b/>
                <w:lang w:val="en-US"/>
              </w:rPr>
            </w:pPr>
          </w:p>
          <w:p w14:paraId="009554C9" w14:textId="77777777" w:rsidR="008D73CB" w:rsidRDefault="008D73CB" w:rsidP="00DC23B5">
            <w:pPr>
              <w:jc w:val="center"/>
              <w:rPr>
                <w:b/>
                <w:lang w:val="en-US"/>
              </w:rPr>
            </w:pPr>
          </w:p>
          <w:p w14:paraId="7BE24841" w14:textId="77777777" w:rsidR="00DC23B5" w:rsidRPr="00E758EC" w:rsidRDefault="00DC23B5" w:rsidP="00DC2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MATEMÁTICAS</w:t>
            </w:r>
          </w:p>
        </w:tc>
        <w:tc>
          <w:tcPr>
            <w:tcW w:w="1560" w:type="dxa"/>
          </w:tcPr>
          <w:p w14:paraId="32FAF062" w14:textId="77777777" w:rsidR="008D73CB" w:rsidRDefault="008D73CB" w:rsidP="00DC23B5">
            <w:pPr>
              <w:jc w:val="center"/>
            </w:pPr>
          </w:p>
          <w:p w14:paraId="5FE4ADE6" w14:textId="77777777" w:rsidR="008D73CB" w:rsidRDefault="008D73CB" w:rsidP="00DC23B5">
            <w:pPr>
              <w:jc w:val="center"/>
            </w:pPr>
          </w:p>
          <w:p w14:paraId="62F049A3" w14:textId="77777777" w:rsidR="008D73CB" w:rsidRDefault="008D73CB" w:rsidP="00DC23B5">
            <w:pPr>
              <w:jc w:val="center"/>
            </w:pPr>
          </w:p>
          <w:p w14:paraId="3745E06F" w14:textId="77777777" w:rsidR="00DC23B5" w:rsidRDefault="00DC23B5" w:rsidP="00DC23B5">
            <w:pPr>
              <w:jc w:val="center"/>
            </w:pPr>
            <w:r>
              <w:t>Miércoles 03 de Julio</w:t>
            </w:r>
          </w:p>
        </w:tc>
        <w:tc>
          <w:tcPr>
            <w:tcW w:w="7895" w:type="dxa"/>
          </w:tcPr>
          <w:p w14:paraId="0EBFE396" w14:textId="77777777" w:rsidR="00DC23B5" w:rsidRPr="008D73CB" w:rsidRDefault="00DC23B5" w:rsidP="00DC23B5">
            <w:pPr>
              <w:ind w:left="595" w:hanging="595"/>
              <w:rPr>
                <w:sz w:val="20"/>
                <w:szCs w:val="20"/>
              </w:rPr>
            </w:pPr>
            <w:r w:rsidRPr="008D73CB">
              <w:rPr>
                <w:b/>
                <w:sz w:val="20"/>
                <w:szCs w:val="20"/>
              </w:rPr>
              <w:t xml:space="preserve">OA1   </w:t>
            </w:r>
            <w:r w:rsidRPr="008D73CB">
              <w:rPr>
                <w:sz w:val="20"/>
                <w:szCs w:val="20"/>
              </w:rPr>
              <w:t xml:space="preserve">Resolver problemas que involucran factores y múltiplos. </w:t>
            </w:r>
          </w:p>
          <w:p w14:paraId="728A9C20" w14:textId="77777777" w:rsidR="00DC23B5" w:rsidRPr="008D73CB" w:rsidRDefault="00DC23B5" w:rsidP="00DC23B5">
            <w:pPr>
              <w:ind w:left="596" w:hanging="596"/>
              <w:rPr>
                <w:sz w:val="20"/>
                <w:szCs w:val="20"/>
              </w:rPr>
            </w:pPr>
            <w:r w:rsidRPr="008D73CB">
              <w:rPr>
                <w:b/>
                <w:sz w:val="20"/>
                <w:szCs w:val="20"/>
              </w:rPr>
              <w:t xml:space="preserve">OA2   </w:t>
            </w:r>
            <w:r w:rsidRPr="008D73CB">
              <w:rPr>
                <w:sz w:val="20"/>
                <w:szCs w:val="20"/>
              </w:rPr>
              <w:t>Resolución de problemas usando las 4 operaciones.</w:t>
            </w:r>
          </w:p>
          <w:p w14:paraId="4A945F07" w14:textId="77777777" w:rsidR="00DC23B5" w:rsidRPr="008D73CB" w:rsidRDefault="00DC23B5" w:rsidP="00DC23B5">
            <w:pPr>
              <w:rPr>
                <w:sz w:val="20"/>
                <w:szCs w:val="20"/>
                <w:lang w:val="es-ES_tradnl"/>
              </w:rPr>
            </w:pPr>
            <w:r w:rsidRPr="008D73CB">
              <w:rPr>
                <w:b/>
                <w:sz w:val="20"/>
                <w:szCs w:val="20"/>
                <w:lang w:val="es-ES_tradnl"/>
              </w:rPr>
              <w:t xml:space="preserve">OA3   </w:t>
            </w:r>
            <w:r w:rsidRPr="008D73CB">
              <w:rPr>
                <w:sz w:val="20"/>
                <w:szCs w:val="20"/>
                <w:lang w:val="es-ES_tradnl"/>
              </w:rPr>
              <w:t>Identificar razones equivalentes en el contexto de la resolución de problemas.</w:t>
            </w:r>
          </w:p>
          <w:p w14:paraId="390E5C7F" w14:textId="77777777" w:rsidR="00DC23B5" w:rsidRPr="008D73CB" w:rsidRDefault="00DC23B5" w:rsidP="00DC23B5">
            <w:pPr>
              <w:rPr>
                <w:sz w:val="20"/>
                <w:szCs w:val="20"/>
              </w:rPr>
            </w:pPr>
            <w:r w:rsidRPr="008D73CB">
              <w:rPr>
                <w:b/>
                <w:sz w:val="20"/>
                <w:szCs w:val="20"/>
              </w:rPr>
              <w:t xml:space="preserve">OA4   </w:t>
            </w:r>
            <w:r w:rsidRPr="008D73CB">
              <w:rPr>
                <w:sz w:val="20"/>
                <w:szCs w:val="20"/>
              </w:rPr>
              <w:t>Solucionan problemas que involucran porcentajes.</w:t>
            </w:r>
          </w:p>
          <w:p w14:paraId="76FF3C84" w14:textId="77777777" w:rsidR="00DC23B5" w:rsidRPr="008D73CB" w:rsidRDefault="00DC23B5" w:rsidP="00DC23B5">
            <w:pPr>
              <w:rPr>
                <w:sz w:val="20"/>
                <w:szCs w:val="20"/>
              </w:rPr>
            </w:pPr>
            <w:r w:rsidRPr="008D73CB">
              <w:rPr>
                <w:b/>
                <w:sz w:val="20"/>
                <w:szCs w:val="20"/>
              </w:rPr>
              <w:t xml:space="preserve">OA5   </w:t>
            </w:r>
            <w:r w:rsidRPr="008D73CB">
              <w:rPr>
                <w:sz w:val="20"/>
                <w:szCs w:val="20"/>
              </w:rPr>
              <w:t xml:space="preserve">Ubican un conjunto de fracciones, que incluyan fracciones impropias y números mixtos, en la recta numérica. </w:t>
            </w:r>
          </w:p>
          <w:p w14:paraId="38C17FA0" w14:textId="77777777" w:rsidR="00DC23B5" w:rsidRPr="008D73CB" w:rsidRDefault="00DC23B5" w:rsidP="00DC23B5">
            <w:pPr>
              <w:rPr>
                <w:sz w:val="20"/>
                <w:szCs w:val="20"/>
              </w:rPr>
            </w:pPr>
            <w:r w:rsidRPr="008D73CB">
              <w:rPr>
                <w:b/>
                <w:sz w:val="20"/>
                <w:szCs w:val="20"/>
              </w:rPr>
              <w:t xml:space="preserve">OA6  </w:t>
            </w:r>
            <w:r w:rsidRPr="008D73CB">
              <w:rPr>
                <w:sz w:val="20"/>
                <w:szCs w:val="20"/>
              </w:rPr>
              <w:t xml:space="preserve"> Resolver</w:t>
            </w:r>
            <w:r w:rsidRPr="008D73CB">
              <w:rPr>
                <w:b/>
                <w:sz w:val="20"/>
                <w:szCs w:val="20"/>
              </w:rPr>
              <w:t xml:space="preserve"> </w:t>
            </w:r>
            <w:r w:rsidRPr="008D73CB">
              <w:rPr>
                <w:sz w:val="20"/>
                <w:szCs w:val="20"/>
              </w:rPr>
              <w:t>adiciones y sustracciones de fracciones y números mixtos.</w:t>
            </w:r>
          </w:p>
          <w:p w14:paraId="7249F7B6" w14:textId="77777777" w:rsidR="00DC23B5" w:rsidRPr="008D73CB" w:rsidRDefault="00DC23B5" w:rsidP="00DC23B5">
            <w:pPr>
              <w:rPr>
                <w:sz w:val="20"/>
                <w:szCs w:val="20"/>
              </w:rPr>
            </w:pPr>
            <w:r w:rsidRPr="008D73CB">
              <w:rPr>
                <w:b/>
                <w:bCs/>
                <w:sz w:val="20"/>
                <w:szCs w:val="20"/>
                <w:lang w:val="es-ES_tradnl"/>
              </w:rPr>
              <w:t>OA7</w:t>
            </w:r>
            <w:r w:rsidRPr="008D73CB">
              <w:rPr>
                <w:bCs/>
                <w:sz w:val="20"/>
                <w:szCs w:val="20"/>
                <w:lang w:val="es-ES_tradnl"/>
              </w:rPr>
              <w:t xml:space="preserve">   Solucionar multiplicación y la división de decimales por números naturales de un dígito, múltiplos de 10.</w:t>
            </w:r>
          </w:p>
          <w:p w14:paraId="1AB0F21D" w14:textId="77777777" w:rsidR="00DC23B5" w:rsidRPr="008D73CB" w:rsidRDefault="00DC23B5" w:rsidP="00DC23B5">
            <w:pPr>
              <w:rPr>
                <w:sz w:val="20"/>
                <w:szCs w:val="20"/>
              </w:rPr>
            </w:pPr>
            <w:r w:rsidRPr="008D73CB">
              <w:rPr>
                <w:b/>
                <w:sz w:val="20"/>
                <w:szCs w:val="20"/>
              </w:rPr>
              <w:t xml:space="preserve">OA8   </w:t>
            </w:r>
            <w:r w:rsidRPr="008D73CB">
              <w:rPr>
                <w:sz w:val="20"/>
                <w:szCs w:val="20"/>
              </w:rPr>
              <w:t>Sumar y restar las fracciones o los decimales involucrados en el problema.</w:t>
            </w:r>
          </w:p>
          <w:p w14:paraId="1144F2B8" w14:textId="77777777" w:rsidR="00DC23B5" w:rsidRPr="008D73CB" w:rsidRDefault="00DC23B5" w:rsidP="00DC23B5">
            <w:pPr>
              <w:rPr>
                <w:sz w:val="20"/>
                <w:szCs w:val="20"/>
              </w:rPr>
            </w:pPr>
            <w:r w:rsidRPr="008D73CB">
              <w:rPr>
                <w:b/>
                <w:sz w:val="20"/>
                <w:szCs w:val="20"/>
              </w:rPr>
              <w:t xml:space="preserve">OA9   </w:t>
            </w:r>
            <w:r w:rsidRPr="008D73CB">
              <w:rPr>
                <w:sz w:val="20"/>
                <w:szCs w:val="20"/>
              </w:rPr>
              <w:t xml:space="preserve">Formular una regla que se da entre los valores de dos columnas de números en una tabla de valores. </w:t>
            </w:r>
          </w:p>
          <w:p w14:paraId="1D202874" w14:textId="77777777" w:rsidR="00DC23B5" w:rsidRPr="008D73CB" w:rsidRDefault="00DC23B5" w:rsidP="00DC23B5">
            <w:pPr>
              <w:rPr>
                <w:sz w:val="20"/>
                <w:szCs w:val="20"/>
              </w:rPr>
            </w:pPr>
            <w:r w:rsidRPr="008D73CB">
              <w:rPr>
                <w:b/>
                <w:sz w:val="20"/>
                <w:szCs w:val="20"/>
              </w:rPr>
              <w:t xml:space="preserve">OA10 </w:t>
            </w:r>
            <w:r w:rsidRPr="008D73CB">
              <w:rPr>
                <w:sz w:val="20"/>
                <w:szCs w:val="20"/>
              </w:rPr>
              <w:t xml:space="preserve">Crear una tabla de valores para registrar información y destacar un patrón cuando se resuelve </w:t>
            </w:r>
            <w:proofErr w:type="gramStart"/>
            <w:r w:rsidRPr="008D73CB">
              <w:rPr>
                <w:sz w:val="20"/>
                <w:szCs w:val="20"/>
              </w:rPr>
              <w:t>un  problema</w:t>
            </w:r>
            <w:proofErr w:type="gramEnd"/>
            <w:r w:rsidRPr="008D73CB">
              <w:rPr>
                <w:sz w:val="20"/>
                <w:szCs w:val="20"/>
              </w:rPr>
              <w:t>.</w:t>
            </w:r>
          </w:p>
          <w:p w14:paraId="75BCB90A" w14:textId="77777777" w:rsidR="00DC23B5" w:rsidRPr="00E175F3" w:rsidRDefault="00DC23B5" w:rsidP="00DC23B5">
            <w:r w:rsidRPr="008D73CB">
              <w:rPr>
                <w:b/>
                <w:sz w:val="20"/>
                <w:szCs w:val="20"/>
              </w:rPr>
              <w:t xml:space="preserve">OA11 </w:t>
            </w:r>
            <w:r w:rsidRPr="008D73CB">
              <w:rPr>
                <w:sz w:val="20"/>
                <w:szCs w:val="20"/>
              </w:rPr>
              <w:t>Aplicar procedimientos formales para resolver ecuaciones.</w:t>
            </w:r>
          </w:p>
        </w:tc>
      </w:tr>
      <w:tr w:rsidR="00DC23B5" w:rsidRPr="000A7ED7" w14:paraId="1CD7B59A" w14:textId="77777777" w:rsidTr="007535B5">
        <w:trPr>
          <w:trHeight w:val="534"/>
        </w:trPr>
        <w:tc>
          <w:tcPr>
            <w:tcW w:w="1696" w:type="dxa"/>
          </w:tcPr>
          <w:p w14:paraId="5ED757E9" w14:textId="77777777" w:rsidR="008D73CB" w:rsidRDefault="008D73CB" w:rsidP="00DC23B5">
            <w:pPr>
              <w:jc w:val="center"/>
              <w:rPr>
                <w:b/>
                <w:lang w:val="en-US"/>
              </w:rPr>
            </w:pPr>
          </w:p>
          <w:p w14:paraId="065469E7" w14:textId="77777777" w:rsidR="008D73CB" w:rsidRDefault="008D73CB" w:rsidP="00DC23B5">
            <w:pPr>
              <w:jc w:val="center"/>
              <w:rPr>
                <w:b/>
                <w:lang w:val="en-US"/>
              </w:rPr>
            </w:pPr>
          </w:p>
          <w:p w14:paraId="6F6F77BD" w14:textId="77777777" w:rsidR="00DC23B5" w:rsidRPr="00E758EC" w:rsidRDefault="00DC23B5" w:rsidP="00DC2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LENGUAJE</w:t>
            </w:r>
          </w:p>
        </w:tc>
        <w:tc>
          <w:tcPr>
            <w:tcW w:w="1560" w:type="dxa"/>
          </w:tcPr>
          <w:p w14:paraId="2251900A" w14:textId="77777777" w:rsidR="008D73CB" w:rsidRDefault="008D73CB" w:rsidP="00DC23B5">
            <w:pPr>
              <w:jc w:val="center"/>
            </w:pPr>
          </w:p>
          <w:p w14:paraId="2E0F8535" w14:textId="77777777" w:rsidR="008D73CB" w:rsidRDefault="008D73CB" w:rsidP="00DC23B5">
            <w:pPr>
              <w:jc w:val="center"/>
            </w:pPr>
          </w:p>
          <w:p w14:paraId="24761739" w14:textId="77777777" w:rsidR="00DC23B5" w:rsidRDefault="00DC23B5" w:rsidP="00DC23B5">
            <w:pPr>
              <w:jc w:val="center"/>
            </w:pPr>
            <w:r>
              <w:t>Jueves 04 de Julio</w:t>
            </w:r>
          </w:p>
        </w:tc>
        <w:tc>
          <w:tcPr>
            <w:tcW w:w="7895" w:type="dxa"/>
          </w:tcPr>
          <w:p w14:paraId="6165BECC" w14:textId="77777777" w:rsidR="00DC23B5" w:rsidRPr="008D73CB" w:rsidRDefault="00DC23B5" w:rsidP="00DC23B5">
            <w:p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 xml:space="preserve">Los siguientes contenidos corresponden a las habilidades de </w:t>
            </w:r>
            <w:r w:rsidRPr="008D73CB">
              <w:rPr>
                <w:b/>
                <w:sz w:val="20"/>
                <w:szCs w:val="20"/>
              </w:rPr>
              <w:t>Lectura y Escritura</w:t>
            </w:r>
            <w:r w:rsidRPr="008D73CB">
              <w:rPr>
                <w:sz w:val="20"/>
                <w:szCs w:val="20"/>
              </w:rPr>
              <w:t xml:space="preserve">, cabe considerara que la habilidad de </w:t>
            </w:r>
            <w:r w:rsidRPr="008D73CB">
              <w:rPr>
                <w:b/>
                <w:sz w:val="20"/>
                <w:szCs w:val="20"/>
              </w:rPr>
              <w:t>Comunicación Oral</w:t>
            </w:r>
            <w:r w:rsidRPr="008D73CB">
              <w:rPr>
                <w:sz w:val="20"/>
                <w:szCs w:val="20"/>
              </w:rPr>
              <w:t xml:space="preserve"> fue evaluada en el periodo de clases </w:t>
            </w:r>
            <w:proofErr w:type="gramStart"/>
            <w:r w:rsidRPr="008D73CB">
              <w:rPr>
                <w:sz w:val="20"/>
                <w:szCs w:val="20"/>
              </w:rPr>
              <w:t>de acuerdo a</w:t>
            </w:r>
            <w:proofErr w:type="gramEnd"/>
            <w:r w:rsidRPr="008D73CB">
              <w:rPr>
                <w:sz w:val="20"/>
                <w:szCs w:val="20"/>
              </w:rPr>
              <w:t xml:space="preserve"> las planificaciones de las unidades 1 y 2.</w:t>
            </w:r>
          </w:p>
          <w:p w14:paraId="175570D4" w14:textId="77777777" w:rsidR="00DC23B5" w:rsidRPr="008D73CB" w:rsidRDefault="00DC23B5" w:rsidP="00DC23B5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>Comprensión de lectura.</w:t>
            </w:r>
          </w:p>
          <w:p w14:paraId="43D62AE4" w14:textId="77777777" w:rsidR="00DC23B5" w:rsidRPr="008D73CB" w:rsidRDefault="00DC23B5" w:rsidP="00DC23B5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>Extraer información implícita y explicita.</w:t>
            </w:r>
          </w:p>
          <w:p w14:paraId="0A38374F" w14:textId="77777777" w:rsidR="00DC23B5" w:rsidRPr="008D73CB" w:rsidRDefault="00DC23B5" w:rsidP="00DC23B5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>Género Narrativo</w:t>
            </w:r>
          </w:p>
          <w:p w14:paraId="29AE9A4E" w14:textId="77777777" w:rsidR="00DC23B5" w:rsidRPr="008D73CB" w:rsidRDefault="00DC23B5" w:rsidP="00DC23B5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>Participios irregulares</w:t>
            </w:r>
          </w:p>
          <w:p w14:paraId="2A627C8D" w14:textId="77777777" w:rsidR="00DC23B5" w:rsidRPr="008D73CB" w:rsidRDefault="00DC23B5" w:rsidP="00DC23B5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 xml:space="preserve">Haber - a ver – tubo – tuvo </w:t>
            </w:r>
          </w:p>
          <w:p w14:paraId="1F50FB60" w14:textId="77777777" w:rsidR="00DC23B5" w:rsidRPr="008D73CB" w:rsidRDefault="00DC23B5" w:rsidP="00DC23B5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>Pronombres interrogativos y exclamativos</w:t>
            </w:r>
          </w:p>
          <w:p w14:paraId="00C856AA" w14:textId="77777777" w:rsidR="00DC23B5" w:rsidRPr="008D73CB" w:rsidRDefault="00DC23B5" w:rsidP="00DC23B5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>Autobiografía - Biografía</w:t>
            </w:r>
          </w:p>
          <w:p w14:paraId="20B1617F" w14:textId="77777777" w:rsidR="00DC23B5" w:rsidRPr="008D73CB" w:rsidRDefault="00DC23B5" w:rsidP="00DC23B5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>Estructura de la noticia.</w:t>
            </w:r>
          </w:p>
          <w:p w14:paraId="4FF5FF48" w14:textId="77777777" w:rsidR="00DC23B5" w:rsidRPr="008D73CB" w:rsidRDefault="00DC23B5" w:rsidP="00DC23B5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>Uso correcto de ¡AY! - HAY – AHÍ</w:t>
            </w:r>
          </w:p>
          <w:p w14:paraId="2B4F50B3" w14:textId="77777777" w:rsidR="00DC23B5" w:rsidRPr="008D73CB" w:rsidRDefault="00DC23B5" w:rsidP="00DC23B5">
            <w:pPr>
              <w:rPr>
                <w:sz w:val="20"/>
                <w:szCs w:val="20"/>
              </w:rPr>
            </w:pPr>
            <w:r w:rsidRPr="008D73CB">
              <w:rPr>
                <w:sz w:val="20"/>
                <w:szCs w:val="20"/>
              </w:rPr>
              <w:t>Análisis de una infografía</w:t>
            </w:r>
          </w:p>
        </w:tc>
      </w:tr>
      <w:tr w:rsidR="00DC23B5" w:rsidRPr="000A7ED7" w14:paraId="5FF5980A" w14:textId="77777777" w:rsidTr="007535B5">
        <w:trPr>
          <w:trHeight w:val="534"/>
        </w:trPr>
        <w:tc>
          <w:tcPr>
            <w:tcW w:w="1696" w:type="dxa"/>
          </w:tcPr>
          <w:p w14:paraId="1A5E8EDE" w14:textId="77777777" w:rsidR="008D73CB" w:rsidRDefault="008D73CB" w:rsidP="00DC23B5">
            <w:pPr>
              <w:jc w:val="center"/>
              <w:rPr>
                <w:b/>
              </w:rPr>
            </w:pPr>
          </w:p>
          <w:p w14:paraId="389B9DC9" w14:textId="77777777" w:rsidR="008D73CB" w:rsidRDefault="008D73CB" w:rsidP="00DC23B5">
            <w:pPr>
              <w:jc w:val="center"/>
              <w:rPr>
                <w:b/>
              </w:rPr>
            </w:pPr>
          </w:p>
          <w:p w14:paraId="4500F845" w14:textId="77777777" w:rsidR="008D73CB" w:rsidRDefault="008D73CB" w:rsidP="00DC23B5">
            <w:pPr>
              <w:jc w:val="center"/>
              <w:rPr>
                <w:b/>
              </w:rPr>
            </w:pPr>
          </w:p>
          <w:p w14:paraId="51413726" w14:textId="77777777" w:rsidR="00DC23B5" w:rsidRPr="00E758EC" w:rsidRDefault="00DC23B5" w:rsidP="00DC23B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HISTORIA, GEOGRAFIA Y CS. SOCIALES</w:t>
            </w:r>
          </w:p>
        </w:tc>
        <w:tc>
          <w:tcPr>
            <w:tcW w:w="1560" w:type="dxa"/>
          </w:tcPr>
          <w:p w14:paraId="4DED7C9A" w14:textId="77777777" w:rsidR="00DC23B5" w:rsidRDefault="00DC23B5" w:rsidP="00DC23B5">
            <w:pPr>
              <w:jc w:val="center"/>
            </w:pPr>
          </w:p>
          <w:p w14:paraId="2AD20AF2" w14:textId="77777777" w:rsidR="00DC23B5" w:rsidRDefault="00DC23B5" w:rsidP="00DC23B5">
            <w:pPr>
              <w:jc w:val="center"/>
            </w:pPr>
          </w:p>
          <w:p w14:paraId="56FAA813" w14:textId="77777777" w:rsidR="008D73CB" w:rsidRDefault="008D73CB" w:rsidP="00DC23B5">
            <w:pPr>
              <w:jc w:val="center"/>
            </w:pPr>
          </w:p>
          <w:p w14:paraId="690EC9A6" w14:textId="77777777" w:rsidR="008D73CB" w:rsidRDefault="008D73CB" w:rsidP="00DC23B5">
            <w:pPr>
              <w:jc w:val="center"/>
            </w:pPr>
          </w:p>
          <w:p w14:paraId="775AE2F5" w14:textId="77777777" w:rsidR="00DC23B5" w:rsidRDefault="00DC23B5" w:rsidP="00DC23B5">
            <w:pPr>
              <w:jc w:val="center"/>
            </w:pPr>
            <w:r>
              <w:t xml:space="preserve">Viernes 05 de Julio </w:t>
            </w:r>
          </w:p>
        </w:tc>
        <w:tc>
          <w:tcPr>
            <w:tcW w:w="7895" w:type="dxa"/>
          </w:tcPr>
          <w:p w14:paraId="74C1C24B" w14:textId="77777777" w:rsidR="00DC23B5" w:rsidRPr="008D73CB" w:rsidRDefault="00DC23B5" w:rsidP="00DC23B5">
            <w:pPr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Unidad 1: La Independencia de Chile y la organización de la República</w:t>
            </w:r>
          </w:p>
          <w:p w14:paraId="4847A9A9" w14:textId="77777777" w:rsidR="00DC23B5" w:rsidRPr="008D73CB" w:rsidRDefault="00DC23B5" w:rsidP="00DC23B5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Antecedentes Externos e internos de la Independencia de las colonias americanas.</w:t>
            </w:r>
          </w:p>
          <w:p w14:paraId="0044A053" w14:textId="77777777" w:rsidR="00DC23B5" w:rsidRPr="008D73CB" w:rsidRDefault="00DC23B5" w:rsidP="00DC23B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Etapas, actores y bandos de la Independencia de Chile.</w:t>
            </w:r>
          </w:p>
          <w:p w14:paraId="63C74127" w14:textId="77777777" w:rsidR="00DC23B5" w:rsidRPr="008D73CB" w:rsidRDefault="00DC23B5" w:rsidP="00DC23B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Hitos y procesos de la organización de la República; Ensayos constitucionales y El período Conservador.</w:t>
            </w:r>
          </w:p>
          <w:p w14:paraId="6E1B6D6D" w14:textId="77777777" w:rsidR="00DC23B5" w:rsidRPr="008D73CB" w:rsidRDefault="00DC23B5" w:rsidP="00DC23B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Aspectos culturales siglo XIX;</w:t>
            </w:r>
            <w:r w:rsidRPr="008D73C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D73CB">
              <w:rPr>
                <w:rFonts w:cstheme="minorHAnsi"/>
                <w:sz w:val="20"/>
                <w:szCs w:val="20"/>
              </w:rPr>
              <w:t>Instituciones, intelectuales, científicos, etc.</w:t>
            </w:r>
          </w:p>
          <w:p w14:paraId="2D41EB48" w14:textId="77777777" w:rsidR="00DC23B5" w:rsidRPr="008D73CB" w:rsidRDefault="00DC23B5" w:rsidP="00DC23B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Conformación del territorio nacional.</w:t>
            </w:r>
          </w:p>
          <w:p w14:paraId="54EBE639" w14:textId="77777777" w:rsidR="00DC23B5" w:rsidRPr="008D73CB" w:rsidRDefault="00DC23B5" w:rsidP="00DC23B5">
            <w:pPr>
              <w:jc w:val="both"/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Unidad 2: La consolidación de la República.</w:t>
            </w:r>
          </w:p>
          <w:p w14:paraId="78EBF3F7" w14:textId="77777777" w:rsidR="00DC23B5" w:rsidRPr="008D73CB" w:rsidRDefault="00DC23B5" w:rsidP="00DC23B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El auge salitrero, la expansión económica y la “Cuestión social”.</w:t>
            </w:r>
          </w:p>
          <w:p w14:paraId="0EFB5414" w14:textId="77777777" w:rsidR="00DC23B5" w:rsidRPr="008D73CB" w:rsidRDefault="00DC23B5" w:rsidP="00DC23B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Los avances en la democracia, cultura y educación chilena, en el siglo XX.</w:t>
            </w:r>
          </w:p>
          <w:p w14:paraId="5AD534CB" w14:textId="77777777" w:rsidR="00DC23B5" w:rsidRPr="008D73CB" w:rsidRDefault="00DC23B5" w:rsidP="00DC23B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Quiebre y recuperación de la Democracia a fines del siglo XX.</w:t>
            </w:r>
          </w:p>
          <w:p w14:paraId="40572C0F" w14:textId="77777777" w:rsidR="00DC23B5" w:rsidRPr="008D73CB" w:rsidRDefault="00DC23B5" w:rsidP="00DC23B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D73CB">
              <w:rPr>
                <w:rFonts w:cstheme="minorHAnsi"/>
                <w:sz w:val="20"/>
                <w:szCs w:val="20"/>
              </w:rPr>
              <w:t>Elementos que han cambiado y se han mantenido en la sociedad chilena. Trabajo en equipo y articulado.</w:t>
            </w:r>
          </w:p>
          <w:p w14:paraId="6B420CE5" w14:textId="77777777" w:rsidR="00DC23B5" w:rsidRPr="00E175F3" w:rsidRDefault="00DC23B5" w:rsidP="00DC23B5"/>
        </w:tc>
      </w:tr>
    </w:tbl>
    <w:p w14:paraId="6BD6925E" w14:textId="77777777" w:rsidR="004423A4" w:rsidRDefault="004423A4"/>
    <w:sectPr w:rsidR="004423A4" w:rsidSect="00B10F3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543F6" w14:textId="77777777" w:rsidR="00BD4B8E" w:rsidRDefault="00BD4B8E" w:rsidP="00A04391">
      <w:pPr>
        <w:spacing w:after="0" w:line="240" w:lineRule="auto"/>
      </w:pPr>
      <w:r>
        <w:separator/>
      </w:r>
    </w:p>
  </w:endnote>
  <w:endnote w:type="continuationSeparator" w:id="0">
    <w:p w14:paraId="437DE872" w14:textId="77777777" w:rsidR="00BD4B8E" w:rsidRDefault="00BD4B8E" w:rsidP="00A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F832B" w14:textId="77777777" w:rsidR="00BD4B8E" w:rsidRDefault="00BD4B8E" w:rsidP="00A04391">
      <w:pPr>
        <w:spacing w:after="0" w:line="240" w:lineRule="auto"/>
      </w:pPr>
      <w:r>
        <w:separator/>
      </w:r>
    </w:p>
  </w:footnote>
  <w:footnote w:type="continuationSeparator" w:id="0">
    <w:p w14:paraId="12972891" w14:textId="77777777" w:rsidR="00BD4B8E" w:rsidRDefault="00BD4B8E" w:rsidP="00A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84A"/>
    <w:multiLevelType w:val="hybridMultilevel"/>
    <w:tmpl w:val="32BE2B1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B646A"/>
    <w:multiLevelType w:val="hybridMultilevel"/>
    <w:tmpl w:val="F634E626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75AC"/>
    <w:multiLevelType w:val="hybridMultilevel"/>
    <w:tmpl w:val="48E29C40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797B"/>
    <w:multiLevelType w:val="hybridMultilevel"/>
    <w:tmpl w:val="6B1A1E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23B5"/>
    <w:multiLevelType w:val="hybridMultilevel"/>
    <w:tmpl w:val="503201DC"/>
    <w:lvl w:ilvl="0" w:tplc="910608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1559"/>
    <w:multiLevelType w:val="hybridMultilevel"/>
    <w:tmpl w:val="52B42DA6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20E62"/>
    <w:multiLevelType w:val="hybridMultilevel"/>
    <w:tmpl w:val="133EB610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D1566"/>
    <w:multiLevelType w:val="hybridMultilevel"/>
    <w:tmpl w:val="B158FB76"/>
    <w:lvl w:ilvl="0" w:tplc="D132F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B9D"/>
    <w:multiLevelType w:val="hybridMultilevel"/>
    <w:tmpl w:val="09623C44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B1D3C"/>
    <w:multiLevelType w:val="hybridMultilevel"/>
    <w:tmpl w:val="C868DD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E209AD2">
      <w:numFmt w:val="bullet"/>
      <w:lvlText w:val="-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5058A"/>
    <w:multiLevelType w:val="hybridMultilevel"/>
    <w:tmpl w:val="66CC36CE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9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EC"/>
    <w:rsid w:val="0001371F"/>
    <w:rsid w:val="00022AF5"/>
    <w:rsid w:val="00024D9D"/>
    <w:rsid w:val="00034E09"/>
    <w:rsid w:val="00064F2E"/>
    <w:rsid w:val="00071144"/>
    <w:rsid w:val="00094313"/>
    <w:rsid w:val="000A52CC"/>
    <w:rsid w:val="000A7ED7"/>
    <w:rsid w:val="000B0669"/>
    <w:rsid w:val="000C5A27"/>
    <w:rsid w:val="000F7415"/>
    <w:rsid w:val="00101160"/>
    <w:rsid w:val="00102170"/>
    <w:rsid w:val="00102B2A"/>
    <w:rsid w:val="00105603"/>
    <w:rsid w:val="00120B74"/>
    <w:rsid w:val="00121BB5"/>
    <w:rsid w:val="0015505C"/>
    <w:rsid w:val="00191648"/>
    <w:rsid w:val="001B3405"/>
    <w:rsid w:val="00203F98"/>
    <w:rsid w:val="00217F59"/>
    <w:rsid w:val="002F1492"/>
    <w:rsid w:val="0030691B"/>
    <w:rsid w:val="00331130"/>
    <w:rsid w:val="00332C4B"/>
    <w:rsid w:val="00354FB3"/>
    <w:rsid w:val="003905A8"/>
    <w:rsid w:val="003E4FD6"/>
    <w:rsid w:val="003E5006"/>
    <w:rsid w:val="004010B9"/>
    <w:rsid w:val="004241F4"/>
    <w:rsid w:val="004423A4"/>
    <w:rsid w:val="004438DA"/>
    <w:rsid w:val="00460703"/>
    <w:rsid w:val="00487EC3"/>
    <w:rsid w:val="004D17FB"/>
    <w:rsid w:val="0050269F"/>
    <w:rsid w:val="00547955"/>
    <w:rsid w:val="00550CB6"/>
    <w:rsid w:val="00553907"/>
    <w:rsid w:val="005832FE"/>
    <w:rsid w:val="00586769"/>
    <w:rsid w:val="005A773F"/>
    <w:rsid w:val="005F72EC"/>
    <w:rsid w:val="0062164E"/>
    <w:rsid w:val="0062562D"/>
    <w:rsid w:val="006726B8"/>
    <w:rsid w:val="00696CE0"/>
    <w:rsid w:val="006C1539"/>
    <w:rsid w:val="006D33AF"/>
    <w:rsid w:val="006E64D5"/>
    <w:rsid w:val="006E7F2F"/>
    <w:rsid w:val="0071501A"/>
    <w:rsid w:val="007535B5"/>
    <w:rsid w:val="00776B71"/>
    <w:rsid w:val="007E66B6"/>
    <w:rsid w:val="00832540"/>
    <w:rsid w:val="00843216"/>
    <w:rsid w:val="00850DAE"/>
    <w:rsid w:val="00863BFB"/>
    <w:rsid w:val="008D73CB"/>
    <w:rsid w:val="008F2D9B"/>
    <w:rsid w:val="00902C9D"/>
    <w:rsid w:val="009071F3"/>
    <w:rsid w:val="00955D72"/>
    <w:rsid w:val="00966BEE"/>
    <w:rsid w:val="00967233"/>
    <w:rsid w:val="009712F7"/>
    <w:rsid w:val="0098317C"/>
    <w:rsid w:val="009A4ECE"/>
    <w:rsid w:val="009B7694"/>
    <w:rsid w:val="009B7946"/>
    <w:rsid w:val="009D10AA"/>
    <w:rsid w:val="009F5DB4"/>
    <w:rsid w:val="00A04391"/>
    <w:rsid w:val="00A20ADD"/>
    <w:rsid w:val="00A43E7E"/>
    <w:rsid w:val="00A5015B"/>
    <w:rsid w:val="00A64245"/>
    <w:rsid w:val="00AB7B15"/>
    <w:rsid w:val="00AC64D2"/>
    <w:rsid w:val="00AE1C8B"/>
    <w:rsid w:val="00AE3127"/>
    <w:rsid w:val="00B10F39"/>
    <w:rsid w:val="00B13B68"/>
    <w:rsid w:val="00B33766"/>
    <w:rsid w:val="00B6250D"/>
    <w:rsid w:val="00B64037"/>
    <w:rsid w:val="00B755C2"/>
    <w:rsid w:val="00BD4B8E"/>
    <w:rsid w:val="00BE2F92"/>
    <w:rsid w:val="00C21CEE"/>
    <w:rsid w:val="00C56312"/>
    <w:rsid w:val="00C72572"/>
    <w:rsid w:val="00C76583"/>
    <w:rsid w:val="00CA5C38"/>
    <w:rsid w:val="00CC58F1"/>
    <w:rsid w:val="00CC7403"/>
    <w:rsid w:val="00CD46A2"/>
    <w:rsid w:val="00D2310F"/>
    <w:rsid w:val="00D56AB5"/>
    <w:rsid w:val="00D643FE"/>
    <w:rsid w:val="00D645F0"/>
    <w:rsid w:val="00DA1974"/>
    <w:rsid w:val="00DA7392"/>
    <w:rsid w:val="00DC23B5"/>
    <w:rsid w:val="00E175F3"/>
    <w:rsid w:val="00E32059"/>
    <w:rsid w:val="00E43310"/>
    <w:rsid w:val="00E64F66"/>
    <w:rsid w:val="00E758EC"/>
    <w:rsid w:val="00E955BD"/>
    <w:rsid w:val="00EF198F"/>
    <w:rsid w:val="00F24A5F"/>
    <w:rsid w:val="00F75ECC"/>
    <w:rsid w:val="00F82BA4"/>
    <w:rsid w:val="00F95780"/>
    <w:rsid w:val="00FD7E92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8D42"/>
  <w15:chartTrackingRefBased/>
  <w15:docId w15:val="{E3BD2D19-ACD1-4C9A-9CDB-136E568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4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91"/>
  </w:style>
  <w:style w:type="paragraph" w:styleId="Piedepgina">
    <w:name w:val="footer"/>
    <w:basedOn w:val="Normal"/>
    <w:link w:val="Piedepgina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91"/>
  </w:style>
  <w:style w:type="paragraph" w:styleId="Prrafodelista">
    <w:name w:val="List Paragraph"/>
    <w:basedOn w:val="Normal"/>
    <w:uiPriority w:val="34"/>
    <w:qFormat/>
    <w:rsid w:val="009B7946"/>
    <w:pPr>
      <w:ind w:left="720"/>
      <w:contextualSpacing/>
    </w:pPr>
  </w:style>
  <w:style w:type="paragraph" w:styleId="Sinespaciado">
    <w:name w:val="No Spacing"/>
    <w:uiPriority w:val="1"/>
    <w:qFormat/>
    <w:rsid w:val="001B3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Medina</dc:creator>
  <cp:keywords/>
  <dc:description/>
  <cp:lastModifiedBy>Director Rodrigo Medina Loyola</cp:lastModifiedBy>
  <cp:revision>11</cp:revision>
  <cp:lastPrinted>2019-06-17T16:32:00Z</cp:lastPrinted>
  <dcterms:created xsi:type="dcterms:W3CDTF">2019-06-04T19:57:00Z</dcterms:created>
  <dcterms:modified xsi:type="dcterms:W3CDTF">2019-06-17T16:32:00Z</dcterms:modified>
</cp:coreProperties>
</file>